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98AA37">
      <w:pPr>
        <w:rPr/>
      </w:pPr>
      <w:r>
        <w:rPr>
          <w:rFonts w:hint="default"/>
        </w:rPr>
        <w:t>Договор (публичная оферта)</w:t>
      </w:r>
      <w:r>
        <w:rPr>
          <w:rFonts w:hint="default"/>
        </w:rPr>
        <w:br w:type="textWrapping"/>
      </w:r>
      <w:r>
        <w:rPr>
          <w:rFonts w:hint="default"/>
        </w:rPr>
        <w:t>об оказании платных образовательных услуг</w:t>
      </w:r>
    </w:p>
    <w:p w14:paraId="23FEE628">
      <w:pPr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"mailto:info@ropkip.ru" </w:instrText>
      </w:r>
      <w:r>
        <w:rPr>
          <w:rFonts w:hint="default"/>
        </w:rPr>
        <w:fldChar w:fldCharType="separate"/>
      </w:r>
      <w:r>
        <w:rPr>
          <w:rFonts w:hint="default"/>
        </w:rPr>
        <w:fldChar w:fldCharType="end"/>
      </w:r>
    </w:p>
    <w:p w14:paraId="7B260EF8">
      <w:pPr>
        <w:rPr>
          <w:rFonts w:hint="default"/>
        </w:rPr>
      </w:pPr>
      <w:r>
        <w:rPr>
          <w:rFonts w:hint="default"/>
        </w:rPr>
        <w:t>г. Абакан</w:t>
      </w:r>
    </w:p>
    <w:p w14:paraId="5B01D730">
      <w:pPr>
        <w:rPr>
          <w:rFonts w:hint="default"/>
        </w:rPr>
      </w:pPr>
    </w:p>
    <w:p w14:paraId="6310B7BE">
      <w:pPr>
        <w:rPr>
          <w:rFonts w:hint="default"/>
        </w:rPr>
      </w:pPr>
      <w:r>
        <w:rPr>
          <w:rFonts w:hint="default"/>
        </w:rPr>
        <w:t>Настоящая Публичная оферта (далее — Оферта) является официальным предложением Частного образовательного учреждения высшего образования «Открытый университет науки и технологий» (ЧОУ ВО «ОУНТ») любому заинтересованному лицу заключить договор об оказании платных образовательных услуг на условиях, изложенных ниже.</w:t>
      </w:r>
    </w:p>
    <w:p w14:paraId="7228279D">
      <w:pPr>
        <w:rPr>
          <w:rFonts w:hint="default"/>
        </w:rPr>
      </w:pPr>
    </w:p>
    <w:p w14:paraId="00E4D027">
      <w:pPr>
        <w:rPr>
          <w:rFonts w:hint="default"/>
        </w:rPr>
      </w:pPr>
      <w:r>
        <w:rPr>
          <w:rFonts w:hint="default"/>
        </w:rPr>
        <w:t>1. ОБЩИЕ ПОЛОЖЕНИЯ</w:t>
      </w:r>
    </w:p>
    <w:p w14:paraId="31451D50">
      <w:pPr>
        <w:rPr>
          <w:rFonts w:hint="default"/>
        </w:rPr>
      </w:pPr>
      <w:r>
        <w:rPr>
          <w:rFonts w:hint="default"/>
        </w:rPr>
        <w:t>1.1. Настоящая Оферта опубликована по адресу: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"https://oynt.ru/" </w:instrText>
      </w:r>
      <w:r>
        <w:rPr>
          <w:rFonts w:hint="default"/>
        </w:rPr>
        <w:fldChar w:fldCharType="separate"/>
      </w:r>
      <w:r>
        <w:rPr>
          <w:rFonts w:hint="default"/>
        </w:rPr>
        <w:t>https://oynt.ru</w:t>
      </w:r>
      <w:r>
        <w:rPr>
          <w:rFonts w:hint="default"/>
        </w:rPr>
        <w:fldChar w:fldCharType="end"/>
      </w:r>
      <w:r>
        <w:rPr>
          <w:rFonts w:hint="default"/>
        </w:rPr>
        <w:t> и определяет порядок оказания Исполнителем услуг по обучению по программам высшего образования — бакалавриат и дополнительного профессионального образования (повышение квалификации, профессиональная переподготовка) (далее — Услуги).</w:t>
      </w:r>
    </w:p>
    <w:p w14:paraId="457C608F">
      <w:pPr>
        <w:rPr>
          <w:rFonts w:hint="default"/>
        </w:rPr>
      </w:pPr>
      <w:r>
        <w:rPr>
          <w:rFonts w:hint="default"/>
        </w:rPr>
        <w:t>1.2. Исполнитель: Частное образовательное учреждение высшего образования «Открытый университет науки и технологий» (ЧОУ ВО «ОУНТ»), ОГРН 1231900000760, ИНН 1900009632 / КПП 190001001, юридический адрес: 655017, Россия, Республика Хакасия, г. Абакан, ул. Пушкина, д. 165, стр. 1, пом. 7Н, лицензия на осуществление образовательной деятельности № Л035-00115-77/04740283 от 03.04.2026, выданная Федеральной службой по надзору в сфере образования и науки, бессрочно, в лице ректора Сергоманова Дмитрия Николаевича, действующего на основании Устава.</w:t>
      </w:r>
    </w:p>
    <w:p w14:paraId="6F0BABA5">
      <w:pPr>
        <w:rPr>
          <w:rFonts w:hint="default"/>
        </w:rPr>
      </w:pPr>
      <w:r>
        <w:rPr>
          <w:rFonts w:hint="default"/>
        </w:rPr>
        <w:t>1.3. Заказчик — физическое или юридическое лицо, заключившее Договор путём акцепта настоящей Оферты.</w:t>
      </w:r>
    </w:p>
    <w:p w14:paraId="5B8132B5">
      <w:pPr>
        <w:rPr>
          <w:rFonts w:hint="default"/>
        </w:rPr>
      </w:pPr>
      <w:r>
        <w:rPr>
          <w:rFonts w:hint="default"/>
        </w:rPr>
        <w:t>1.4. Обучающийся — лицо, в интересах которого Заказчик заключает Договор. Если Заказчик действует в своих интересах, он также является Обучающимся.</w:t>
      </w:r>
    </w:p>
    <w:p w14:paraId="5F074749">
      <w:pPr>
        <w:rPr>
          <w:rFonts w:hint="default"/>
        </w:rPr>
      </w:pPr>
      <w:r>
        <w:rPr>
          <w:rFonts w:hint="default"/>
        </w:rPr>
        <w:t>1.5. Сайт — официальный сайт Исполнителя в информационно-телекоммуникационной сети «Интернет», расположенный по адресу: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"https://oynt.ru/" </w:instrText>
      </w:r>
      <w:r>
        <w:rPr>
          <w:rFonts w:hint="default"/>
        </w:rPr>
        <w:fldChar w:fldCharType="separate"/>
      </w:r>
      <w:r>
        <w:rPr>
          <w:rFonts w:hint="default"/>
        </w:rPr>
        <w:t>https://oynt.ru/</w:t>
      </w:r>
      <w:r>
        <w:rPr>
          <w:rFonts w:hint="default"/>
        </w:rPr>
        <w:fldChar w:fldCharType="end"/>
      </w:r>
      <w:r>
        <w:rPr>
          <w:rFonts w:hint="default"/>
        </w:rPr>
        <w:t>.</w:t>
      </w:r>
    </w:p>
    <w:p w14:paraId="1DD9D549">
      <w:pPr>
        <w:rPr>
          <w:rFonts w:hint="default"/>
        </w:rPr>
      </w:pPr>
      <w:r>
        <w:rPr>
          <w:rFonts w:hint="default"/>
        </w:rPr>
        <w:t>1.6. Акцептом Оферты является совершение Заказчиком (Обучающимся) действий, предусмотренных п. 1.7 настоящей Оферты.</w:t>
      </w:r>
    </w:p>
    <w:p w14:paraId="48C5E738">
      <w:pPr>
        <w:rPr>
          <w:rFonts w:hint="default"/>
        </w:rPr>
      </w:pPr>
      <w:r>
        <w:rPr>
          <w:rFonts w:hint="default"/>
        </w:rPr>
        <w:t>1.7. Договор считается заключённым (акцептованным) при выполнении следующих условий:</w:t>
      </w:r>
    </w:p>
    <w:p w14:paraId="1AE27673">
      <w:pPr>
        <w:rPr/>
      </w:pPr>
      <w:r>
        <w:rPr>
          <w:rFonts w:hint="default"/>
        </w:rPr>
        <w:t>подача Заказчиком заявки на обучение на Сайте;</w:t>
      </w:r>
    </w:p>
    <w:p w14:paraId="41D5D587">
      <w:pPr>
        <w:rPr/>
      </w:pPr>
      <w:r>
        <w:rPr>
          <w:rFonts w:hint="default"/>
        </w:rPr>
        <w:t>предоставление пакета документов для зачисления (в соответствии с п. 3.4.2);</w:t>
      </w:r>
    </w:p>
    <w:p w14:paraId="11AD55AC">
      <w:pPr>
        <w:rPr/>
      </w:pPr>
      <w:r>
        <w:rPr>
          <w:rFonts w:hint="default"/>
        </w:rPr>
        <w:t>осуществление полной или частичной оплаты Услуг в размере и порядке, предусмотренном разделом 4.</w:t>
      </w:r>
    </w:p>
    <w:p w14:paraId="4C698389">
      <w:pPr>
        <w:rPr>
          <w:rFonts w:hint="default"/>
        </w:rPr>
      </w:pPr>
      <w:r>
        <w:rPr>
          <w:rFonts w:hint="default"/>
        </w:rPr>
        <w:t>1.8. Договор, заключённый путём акцепта настоящей Оферты, считается заключённым в простой письменной форме (п. 3 ст. 438 ГК РФ) и не требует двустороннего подписания.</w:t>
      </w:r>
    </w:p>
    <w:p w14:paraId="6192801A">
      <w:pPr>
        <w:rPr>
          <w:rFonts w:hint="default"/>
        </w:rPr>
      </w:pPr>
      <w:r>
        <w:rPr>
          <w:rFonts w:hint="default"/>
        </w:rPr>
        <w:t>1.9. Индивидуальные условия Договора (наименование программы, стоимость, сроки, номер договора) фиксируются в Выписке из оферты. Выписка из оферты предоставляется Обучающемуся в письменном виде по его запросу, направленному на официальный адрес электронной почты Организации info@oynt.ru с указанием в теме письма «Выписка из оферты». Выписка из оферты, полученная в указанном порядке, является неотъемлемой частью настоящего Договора.</w:t>
      </w:r>
    </w:p>
    <w:p w14:paraId="3CC4E0F7">
      <w:pPr>
        <w:rPr>
          <w:rFonts w:hint="default"/>
        </w:rPr>
      </w:pPr>
    </w:p>
    <w:p w14:paraId="7DDD97F3">
      <w:pPr>
        <w:rPr>
          <w:rFonts w:hint="default"/>
        </w:rPr>
      </w:pPr>
      <w:r>
        <w:rPr>
          <w:rFonts w:hint="default"/>
        </w:rPr>
        <w:t>2. ПРЕДМЕТ ДОГОВОРА</w:t>
      </w:r>
    </w:p>
    <w:p w14:paraId="3DD00EC5">
      <w:pPr>
        <w:rPr>
          <w:rFonts w:hint="default"/>
        </w:rPr>
      </w:pPr>
      <w:r>
        <w:rPr>
          <w:rFonts w:hint="default"/>
        </w:rPr>
        <w:t>2.1. Исполнитель обязуется оказать Заказчику (Обучающемуся) платную образовательную услугу по программе, указанной в заявке, с использованием электронного обучения и дистанционных образовательных технологий (в соответствии с Постановлением Правительства РФ от 11.10.2023 № 1678), а Заказчик обязуется оплатить эту услугу в порядке и на условиях, предусмотренных Офертой.</w:t>
      </w:r>
    </w:p>
    <w:p w14:paraId="4A351D56">
      <w:pPr>
        <w:rPr>
          <w:rFonts w:hint="default"/>
        </w:rPr>
      </w:pPr>
      <w:r>
        <w:rPr>
          <w:rFonts w:hint="default"/>
        </w:rPr>
        <w:t>2.2. Наименование программы, её объём (в часах), форма обучения и сроки освоения определяются в заявке на обучение. Срок освоения образовательной программы определяется согласно учебному плану и календарному учебному графику соответствующей программы, размещённым на Сайте.</w:t>
      </w:r>
    </w:p>
    <w:p w14:paraId="42E3B77B">
      <w:pPr>
        <w:rPr>
          <w:rFonts w:hint="default"/>
        </w:rPr>
      </w:pPr>
      <w:r>
        <w:rPr>
          <w:rFonts w:hint="default"/>
        </w:rPr>
        <w:t>2.3. Обучение проводится на базе специализированной дистанционной образовательной платформы — электронной информационно-образовательной среды (ЭИОС) Исполнителя с доступом через Сайт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"https://oynt.ru/" </w:instrText>
      </w:r>
      <w:r>
        <w:rPr>
          <w:rFonts w:hint="default"/>
        </w:rPr>
        <w:fldChar w:fldCharType="separate"/>
      </w:r>
      <w:r>
        <w:rPr>
          <w:rFonts w:hint="default"/>
        </w:rPr>
        <w:t>https://oynt.ru/</w:t>
      </w:r>
      <w:r>
        <w:rPr>
          <w:rFonts w:hint="default"/>
        </w:rPr>
        <w:fldChar w:fldCharType="end"/>
      </w:r>
      <w:r>
        <w:rPr>
          <w:rFonts w:hint="default"/>
        </w:rPr>
        <w:t>.</w:t>
      </w:r>
    </w:p>
    <w:p w14:paraId="0CE2C5FC">
      <w:pPr>
        <w:rPr>
          <w:rFonts w:hint="default"/>
        </w:rPr>
      </w:pPr>
      <w:r>
        <w:rPr>
          <w:rFonts w:hint="default"/>
        </w:rPr>
        <w:t>2.4. После успешного освоения программы и прохождения итоговой аттестации Исполнитель выдаёт Обучающемуся документ об образовании и (или) о квалификации:</w:t>
      </w:r>
    </w:p>
    <w:p w14:paraId="130BED2F">
      <w:pPr>
        <w:rPr/>
      </w:pPr>
      <w:r>
        <w:rPr>
          <w:rFonts w:hint="eastAsia"/>
        </w:rPr>
        <w:t>удостоверение о повышении квалификации — по программам повышения квалификации;</w:t>
      </w:r>
    </w:p>
    <w:p w14:paraId="4C2D9342">
      <w:pPr>
        <w:rPr/>
      </w:pPr>
      <w:r>
        <w:rPr>
          <w:rFonts w:hint="eastAsia"/>
        </w:rPr>
        <w:t>диплом о профессиональной переподготовке — по программам профессиональной переподготовки;</w:t>
      </w:r>
    </w:p>
    <w:p w14:paraId="34F47386">
      <w:pPr>
        <w:rPr/>
      </w:pPr>
      <w:r>
        <w:rPr>
          <w:rFonts w:hint="eastAsia"/>
        </w:rPr>
        <w:t>диплом бакалавра — по программам высшего образования (бакалавриат).</w:t>
      </w:r>
    </w:p>
    <w:p w14:paraId="4FDD434B">
      <w:pPr>
        <w:rPr>
          <w:rFonts w:hint="default"/>
        </w:rPr>
      </w:pPr>
      <w:r>
        <w:rPr>
          <w:rFonts w:hint="default"/>
        </w:rPr>
        <w:t>2.5. Документ об образовании вручается лично Обучающемуся либо направляется почтой заказным письмом (по заявлению Обучающегося). Первичная отправка документов об образовании осуществляется за счёт Исполнителя.</w:t>
      </w:r>
    </w:p>
    <w:p w14:paraId="2CB9567A">
      <w:pPr>
        <w:rPr>
          <w:rFonts w:hint="default"/>
        </w:rPr>
      </w:pPr>
      <w:r>
        <w:rPr>
          <w:rFonts w:hint="default"/>
        </w:rPr>
        <w:t>2.6. При выдаче дубликата документа об образовании (в случае утраты или повреждения) дубликат изготавливается бесплатно. Расходы на пересылку дубликата оплачиваются Обучающимся в размере фактических почтовых расходов.</w:t>
      </w:r>
    </w:p>
    <w:p w14:paraId="57835E68">
      <w:pPr>
        <w:rPr>
          <w:rFonts w:hint="default"/>
        </w:rPr>
      </w:pPr>
      <w:r>
        <w:rPr>
          <w:rFonts w:hint="default"/>
        </w:rPr>
        <w:t>2.7. В случае утраты документа об образовании по вине Почты России Исполнитель направляет повторно документ за свой счёт.</w:t>
      </w:r>
    </w:p>
    <w:p w14:paraId="5C285F22">
      <w:pPr>
        <w:rPr>
          <w:rFonts w:hint="default"/>
        </w:rPr>
      </w:pPr>
      <w:r>
        <w:rPr>
          <w:rFonts w:hint="default"/>
        </w:rPr>
        <w:t>2.8. За выдачу документов об образовании и (или) о квалификации, документов об обучении и дубликатов указанных документов плата не взимается (ст. 60, п. 16 Федерального закона № 273-ФЗ).</w:t>
      </w:r>
    </w:p>
    <w:p w14:paraId="2CEFE879">
      <w:pPr>
        <w:rPr>
          <w:rFonts w:hint="default"/>
        </w:rPr>
      </w:pPr>
      <w:r>
        <w:rPr>
          <w:rFonts w:hint="default"/>
        </w:rPr>
        <w:t>2.9. К освоению дополнительных профессиональных программ допускаются:</w:t>
      </w:r>
    </w:p>
    <w:p w14:paraId="6E7E0084">
      <w:pPr>
        <w:rPr/>
      </w:pPr>
      <w:r>
        <w:rPr>
          <w:rFonts w:hint="default"/>
        </w:rPr>
        <w:t>лица, имеющие среднее профессиональное и (или) высшее образование;</w:t>
      </w:r>
    </w:p>
    <w:p w14:paraId="13A3FA03">
      <w:pPr>
        <w:rPr/>
      </w:pPr>
      <w:r>
        <w:rPr>
          <w:rFonts w:hint="default"/>
        </w:rPr>
        <w:t>лица, получающие среднее профессиональное и (или) высшее образование (ст. 76 Федерального закона № 273-ФЗ).</w:t>
      </w:r>
    </w:p>
    <w:p w14:paraId="004320A2">
      <w:pPr>
        <w:rPr>
          <w:rFonts w:hint="default"/>
        </w:rPr>
      </w:pPr>
      <w:r>
        <w:rPr>
          <w:rFonts w:hint="default"/>
        </w:rPr>
        <w:t>2.10. К освоению программ высшего образования — бакалавриат допускаются лица, имеющие среднее общее образование, в соответствии с законодательством Российской Федерации об образовании.</w:t>
      </w:r>
    </w:p>
    <w:p w14:paraId="4908E853">
      <w:pPr>
        <w:rPr>
          <w:rFonts w:hint="default"/>
        </w:rPr>
      </w:pPr>
      <w:r>
        <w:rPr>
          <w:rFonts w:hint="default"/>
        </w:rPr>
        <w:t>2.11. Для зачисления на обучение Обучающийся предоставляет документы, указанные в п. 3.4.2 настоящей Оферты. Документы, выполненные на иностранном языке, должны быть переведены на русский язык и заверены в порядке, установленном законодательством Российской Федерации, если иное не предусмотрено международным договором Российской Федерации.</w:t>
      </w:r>
    </w:p>
    <w:p w14:paraId="13D25158">
      <w:pPr>
        <w:rPr>
          <w:rFonts w:hint="default"/>
        </w:rPr>
      </w:pPr>
    </w:p>
    <w:p w14:paraId="3AB032FF">
      <w:pPr>
        <w:rPr>
          <w:rFonts w:hint="default"/>
        </w:rPr>
      </w:pPr>
      <w:r>
        <w:rPr>
          <w:rFonts w:hint="default"/>
        </w:rPr>
        <w:t>3. ПРАВА И ОБЯЗАННОСТИ СТОРОН</w:t>
      </w:r>
    </w:p>
    <w:p w14:paraId="661AE19D">
      <w:pPr>
        <w:rPr>
          <w:rFonts w:hint="default"/>
        </w:rPr>
      </w:pPr>
      <w:r>
        <w:rPr>
          <w:rFonts w:hint="default"/>
        </w:rPr>
        <w:t>3.1. Исполнитель вправе:</w:t>
      </w:r>
    </w:p>
    <w:p w14:paraId="183F02DA">
      <w:pPr>
        <w:rPr>
          <w:rFonts w:hint="default"/>
        </w:rPr>
      </w:pPr>
      <w:r>
        <w:rPr>
          <w:rFonts w:hint="default"/>
        </w:rPr>
        <w:t>3.1.1. Самостоятельно определять содержание образовательного процесса, устанавливать системы оценок, формы, порядок и периодичность проведения текущего контроля, промежуточной и итоговой аттестации.</w:t>
      </w:r>
    </w:p>
    <w:p w14:paraId="4C50989A">
      <w:pPr>
        <w:rPr>
          <w:rFonts w:hint="default"/>
        </w:rPr>
      </w:pPr>
      <w:r>
        <w:rPr>
          <w:rFonts w:hint="default"/>
        </w:rPr>
        <w:t>3.1.2. Применять к Обучающемуся меры поощрения и меры дисциплинарного взыскания в соответствии с законодательством Российской Федерации и локальными актами Исполнителя.</w:t>
      </w:r>
    </w:p>
    <w:p w14:paraId="00BD133D">
      <w:pPr>
        <w:rPr>
          <w:rFonts w:hint="default"/>
        </w:rPr>
      </w:pPr>
      <w:r>
        <w:rPr>
          <w:rFonts w:hint="default"/>
        </w:rPr>
        <w:t>3.1.3. Вносить изменения в условия Оферты с уведомлением Заказчика путём публикации новой редакции на Сайте. Продолжение обучения Заказчиком после внесения изменений является согласием с новыми условиями.</w:t>
      </w:r>
    </w:p>
    <w:p w14:paraId="5ED539D2">
      <w:pPr>
        <w:rPr>
          <w:rFonts w:hint="default"/>
        </w:rPr>
      </w:pPr>
      <w:r>
        <w:rPr>
          <w:rFonts w:hint="default"/>
        </w:rPr>
        <w:t>3.2. Заказчик (Обучающийся) вправе:</w:t>
      </w:r>
    </w:p>
    <w:p w14:paraId="1E8DBC36">
      <w:pPr>
        <w:rPr>
          <w:rFonts w:hint="default"/>
        </w:rPr>
      </w:pPr>
      <w:r>
        <w:rPr>
          <w:rFonts w:hint="default"/>
        </w:rPr>
        <w:t>3.2.1. Получать информацию от Исполнителя по вопросам организации и обеспечения надлежащего предоставления Услуг.</w:t>
      </w:r>
    </w:p>
    <w:p w14:paraId="6F719FB4">
      <w:pPr>
        <w:rPr>
          <w:rFonts w:hint="default"/>
        </w:rPr>
      </w:pPr>
      <w:r>
        <w:rPr>
          <w:rFonts w:hint="default"/>
        </w:rPr>
        <w:t>3.2.2. Пользоваться академическими правами, предусмотренными ст. 34 Федерального закона № 273-ФЗ «Об образовании в Российской Федерации».</w:t>
      </w:r>
    </w:p>
    <w:p w14:paraId="0D86A8A5">
      <w:pPr>
        <w:rPr>
          <w:rFonts w:hint="default"/>
        </w:rPr>
      </w:pPr>
      <w:r>
        <w:rPr>
          <w:rFonts w:hint="default"/>
        </w:rPr>
        <w:t>3.2.3. Обращаться к Исполнителю по вопросам обучения.</w:t>
      </w:r>
    </w:p>
    <w:p w14:paraId="313C1903">
      <w:pPr>
        <w:rPr>
          <w:rFonts w:hint="default"/>
        </w:rPr>
      </w:pPr>
      <w:r>
        <w:rPr>
          <w:rFonts w:hint="default"/>
        </w:rPr>
        <w:t>3.2.4.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A63DB85">
      <w:pPr>
        <w:rPr>
          <w:rFonts w:hint="default"/>
        </w:rPr>
      </w:pPr>
      <w:r>
        <w:rPr>
          <w:rFonts w:hint="default"/>
        </w:rPr>
        <w:t>3.2.5. Отказаться от Договора в порядке, предусмотренном разделом 5.</w:t>
      </w:r>
    </w:p>
    <w:p w14:paraId="70881E1D">
      <w:pPr>
        <w:rPr>
          <w:rFonts w:hint="default"/>
        </w:rPr>
      </w:pPr>
      <w:r>
        <w:rPr>
          <w:rFonts w:hint="default"/>
        </w:rPr>
        <w:t>3.3. Исполнитель обязан:</w:t>
      </w:r>
    </w:p>
    <w:p w14:paraId="6AC30B6A">
      <w:pPr>
        <w:rPr>
          <w:rFonts w:hint="default"/>
        </w:rPr>
      </w:pPr>
      <w:r>
        <w:rPr>
          <w:rFonts w:hint="default"/>
        </w:rPr>
        <w:t>3.3.1. Зачислить Обучающегося при выполнении условий приёма.</w:t>
      </w:r>
    </w:p>
    <w:p w14:paraId="41E2AFE0">
      <w:pPr>
        <w:rPr>
          <w:rFonts w:hint="default"/>
        </w:rPr>
      </w:pPr>
      <w:r>
        <w:rPr>
          <w:rFonts w:hint="default"/>
        </w:rPr>
        <w:t>3.3.2. Предоставить доступ к учебным материалам в личном кабинете Обучающегося в ЭИОС.</w:t>
      </w:r>
    </w:p>
    <w:p w14:paraId="6CEB1726">
      <w:pPr>
        <w:rPr>
          <w:rFonts w:hint="default"/>
        </w:rPr>
      </w:pPr>
      <w:r>
        <w:rPr>
          <w:rFonts w:hint="default"/>
        </w:rPr>
        <w:t>3.3.3. Организовать и обеспечить надлежащее оказание Услуг в соответствии с заявкой и учебным планом.</w:t>
      </w:r>
    </w:p>
    <w:p w14:paraId="6E503E06">
      <w:pPr>
        <w:rPr>
          <w:rFonts w:hint="default"/>
        </w:rPr>
      </w:pPr>
      <w:r>
        <w:rPr>
          <w:rFonts w:hint="default"/>
        </w:rPr>
        <w:t>3.3.4. Выдать документ об образовании и (или) о квалификации после успешного завершения обучения.</w:t>
      </w:r>
    </w:p>
    <w:p w14:paraId="592377E1">
      <w:pPr>
        <w:rPr>
          <w:rFonts w:hint="default"/>
        </w:rPr>
      </w:pPr>
      <w:r>
        <w:rPr>
          <w:rFonts w:hint="default"/>
        </w:rPr>
        <w:t>3.3.5. Возвратить денежные средства в случае расторжения Договора в порядке, предусмотренном п. 4.5.</w:t>
      </w:r>
    </w:p>
    <w:p w14:paraId="202E02D8">
      <w:pPr>
        <w:rPr>
          <w:rFonts w:hint="default"/>
        </w:rPr>
      </w:pPr>
      <w:r>
        <w:rPr>
          <w:rFonts w:hint="default"/>
        </w:rPr>
        <w:t>3.4. Заказчик (Обучающийся) обязан:</w:t>
      </w:r>
    </w:p>
    <w:p w14:paraId="4E2A2502">
      <w:pPr>
        <w:rPr>
          <w:rFonts w:hint="default"/>
        </w:rPr>
      </w:pPr>
      <w:r>
        <w:rPr>
          <w:rFonts w:hint="default"/>
        </w:rPr>
        <w:t>3.4.1. Своевременно оплатить Услуги в размере и порядке, указанных в Выписке из оферты.</w:t>
      </w:r>
    </w:p>
    <w:p w14:paraId="139FA7D3">
      <w:pPr>
        <w:rPr>
          <w:rFonts w:hint="default"/>
        </w:rPr>
      </w:pPr>
      <w:r>
        <w:rPr>
          <w:rFonts w:hint="default"/>
        </w:rPr>
        <w:t>3.4.2. Предоставить для зачисления на обучение следующие документы:</w:t>
      </w:r>
    </w:p>
    <w:p w14:paraId="1F026DB7">
      <w:pPr>
        <w:rPr/>
      </w:pPr>
      <w:r>
        <w:rPr>
          <w:rFonts w:hint="default"/>
        </w:rPr>
        <w:t>заявление о зачислении (первичная форма регистрации на Сайте);</w:t>
      </w:r>
    </w:p>
    <w:p w14:paraId="379F12B5">
      <w:pPr>
        <w:rPr/>
      </w:pPr>
      <w:r>
        <w:rPr>
          <w:rFonts w:hint="default"/>
        </w:rPr>
        <w:t>скан-копию документа об образовании и (или) о квалификации (для ДПО) либо документа о среднем общем образовании (для ВО);</w:t>
      </w:r>
    </w:p>
    <w:p w14:paraId="3B499D5D">
      <w:pPr>
        <w:rPr/>
      </w:pPr>
      <w:r>
        <w:rPr>
          <w:rFonts w:hint="default"/>
        </w:rPr>
        <w:t>скан-копию документа, подтверждающего смену фамилии (при необходимости);</w:t>
      </w:r>
    </w:p>
    <w:p w14:paraId="62524447">
      <w:pPr>
        <w:rPr/>
      </w:pPr>
      <w:r>
        <w:rPr>
          <w:rFonts w:hint="default"/>
        </w:rPr>
        <w:t>скан-копию документа, удостоверяющего личность.</w:t>
      </w:r>
    </w:p>
    <w:p w14:paraId="4F3FBCE6">
      <w:pPr>
        <w:rPr>
          <w:rFonts w:hint="default"/>
        </w:rPr>
      </w:pPr>
      <w:r>
        <w:rPr>
          <w:rFonts w:hint="default"/>
        </w:rPr>
        <w:t>3.4.3. Добросовестно осваивать программу, выполнять задания и требования учебного плана.</w:t>
      </w:r>
    </w:p>
    <w:p w14:paraId="289A50C9">
      <w:pPr>
        <w:rPr>
          <w:rFonts w:hint="default"/>
        </w:rPr>
      </w:pPr>
      <w:r>
        <w:rPr>
          <w:rFonts w:hint="default"/>
        </w:rPr>
        <w:t>3.4.4. Соблюдать локальные нормативные акты Исполнителя, размещённые на Сайте:</w:t>
      </w:r>
    </w:p>
    <w:p w14:paraId="21E6140B">
      <w:pPr>
        <w:rPr/>
      </w:pPr>
      <w:r>
        <w:rPr>
          <w:rFonts w:hint="default"/>
        </w:rPr>
        <w:t>Правила внутреннего распорядка обучающихся;</w:t>
      </w:r>
    </w:p>
    <w:p w14:paraId="6B73467D">
      <w:pPr>
        <w:rPr/>
      </w:pPr>
      <w:r>
        <w:rPr>
          <w:rFonts w:hint="default"/>
        </w:rPr>
        <w:t>Правила приёма слушателей;</w:t>
      </w:r>
    </w:p>
    <w:p w14:paraId="1CC46BE5">
      <w:pPr>
        <w:rPr/>
      </w:pPr>
      <w:r>
        <w:rPr>
          <w:rFonts w:hint="default"/>
        </w:rPr>
        <w:t>Порядок и основания перевода, отчисления и восстановления слушателей;</w:t>
      </w:r>
    </w:p>
    <w:p w14:paraId="0420D9A0">
      <w:pPr>
        <w:rPr/>
      </w:pPr>
      <w:r>
        <w:rPr>
          <w:rFonts w:hint="default"/>
        </w:rPr>
        <w:t>Положение об итоговой аттестации;</w:t>
      </w:r>
    </w:p>
    <w:p w14:paraId="587018FF">
      <w:pPr>
        <w:rPr/>
      </w:pPr>
      <w:r>
        <w:rPr>
          <w:rFonts w:hint="default"/>
        </w:rPr>
        <w:t>Положение об электронной информационно-образовательной среде;</w:t>
      </w:r>
    </w:p>
    <w:p w14:paraId="076DB655">
      <w:pPr>
        <w:rPr/>
      </w:pPr>
      <w:r>
        <w:rPr>
          <w:rFonts w:hint="default"/>
        </w:rPr>
        <w:t>Положение о порядке организации учебного процесса с применением электронного обучения и дистанционных образовательных технологий;</w:t>
      </w:r>
    </w:p>
    <w:p w14:paraId="169B3736">
      <w:pPr>
        <w:rPr/>
      </w:pPr>
      <w:r>
        <w:rPr>
          <w:rFonts w:hint="default"/>
        </w:rPr>
        <w:t>Положение о режиме и организации занятий;</w:t>
      </w:r>
    </w:p>
    <w:p w14:paraId="10623190">
      <w:pPr>
        <w:rPr/>
      </w:pPr>
      <w:r>
        <w:rPr>
          <w:rFonts w:hint="default"/>
        </w:rPr>
        <w:t>Положение о формах, периодичности и порядке текущего контроля успеваемости и промежуточной аттестации;</w:t>
      </w:r>
    </w:p>
    <w:p w14:paraId="50CB0E8D">
      <w:pPr>
        <w:rPr/>
      </w:pPr>
      <w:r>
        <w:rPr>
          <w:rFonts w:hint="default"/>
        </w:rPr>
        <w:t>Положение о языках образования.</w:t>
      </w:r>
    </w:p>
    <w:p w14:paraId="2639FAC8">
      <w:pPr>
        <w:rPr/>
      </w:pPr>
    </w:p>
    <w:p w14:paraId="0DBE05D7">
      <w:pPr>
        <w:rPr>
          <w:rFonts w:hint="default"/>
        </w:rPr>
      </w:pPr>
      <w:r>
        <w:rPr>
          <w:rFonts w:hint="default"/>
        </w:rPr>
        <w:t>4. СТОИМОСТЬ УСЛУГ, ПОРЯДОК ОПЛАТЫ И ВОЗВРАТА</w:t>
      </w:r>
    </w:p>
    <w:p w14:paraId="192C11B5">
      <w:pPr>
        <w:rPr>
          <w:rFonts w:hint="default"/>
        </w:rPr>
      </w:pPr>
      <w:r>
        <w:rPr>
          <w:rFonts w:hint="default"/>
        </w:rPr>
        <w:t>4.1. Стоимость услуг</w:t>
      </w:r>
    </w:p>
    <w:p w14:paraId="14248F30">
      <w:pPr>
        <w:rPr>
          <w:rFonts w:hint="default"/>
        </w:rPr>
      </w:pPr>
      <w:r>
        <w:rPr>
          <w:rFonts w:hint="default"/>
        </w:rPr>
        <w:t>4.1.1. Полная стоимость услуг определяется в заявке на обучение и фиксируется в Выписке из оферты. Увеличение стоимости после заключения Договора не допускается.</w:t>
      </w:r>
    </w:p>
    <w:p w14:paraId="3429C0E8">
      <w:pPr>
        <w:rPr>
          <w:rFonts w:hint="default"/>
        </w:rPr>
      </w:pPr>
      <w:r>
        <w:rPr>
          <w:rFonts w:hint="default"/>
        </w:rPr>
        <w:t>4.2. Порядок оплаты</w:t>
      </w:r>
    </w:p>
    <w:p w14:paraId="2E4B75A1">
      <w:pPr>
        <w:rPr>
          <w:rFonts w:hint="default"/>
        </w:rPr>
      </w:pPr>
      <w:r>
        <w:rPr>
          <w:rFonts w:hint="default"/>
        </w:rPr>
        <w:t>4.2.1. Оплата услуг производится в следующем порядке:</w:t>
      </w:r>
    </w:p>
    <w:p w14:paraId="1856F439">
      <w:pPr>
        <w:rPr/>
      </w:pPr>
      <w:r>
        <w:rPr>
          <w:rFonts w:hint="default"/>
        </w:rPr>
        <w:t>Вариант А. Единовременная оплата (100%):</w:t>
      </w:r>
    </w:p>
    <w:p w14:paraId="17FF6B3F">
      <w:pPr>
        <w:rPr/>
      </w:pPr>
      <w:r>
        <w:rPr>
          <w:rFonts w:hint="default"/>
          <w:lang w:val="en-US" w:eastAsia="zh-CN"/>
        </w:rPr>
        <w:t>оплата производится в полном объёме до начала обучения.</w:t>
      </w:r>
    </w:p>
    <w:p w14:paraId="508950A3">
      <w:pPr>
        <w:rPr>
          <w:rFonts w:hint="default"/>
        </w:rPr>
      </w:pPr>
    </w:p>
    <w:p w14:paraId="02CC809C">
      <w:pPr>
        <w:rPr/>
      </w:pPr>
      <w:r>
        <w:rPr>
          <w:rFonts w:hint="default"/>
        </w:rPr>
        <w:t>Вариант Б. Оплата в рассрочку:</w:t>
      </w:r>
    </w:p>
    <w:p w14:paraId="1A337AC4">
      <w:pPr>
        <w:rPr>
          <w:rFonts w:hint="default"/>
        </w:rPr>
      </w:pPr>
      <w:r>
        <w:rPr>
          <w:rFonts w:hint="default"/>
        </w:rPr>
        <w:t>I этап — 10% от стоимости услуг — до начала обучения;</w:t>
      </w:r>
      <w:r>
        <w:rPr>
          <w:rFonts w:hint="default"/>
        </w:rPr>
        <w:br w:type="textWrapping"/>
      </w:r>
      <w:r>
        <w:rPr>
          <w:rFonts w:hint="default"/>
        </w:rPr>
        <w:t>II этап — 90% от стоимости услуг — до прохождения итоговой аттестации.</w:t>
      </w:r>
    </w:p>
    <w:p w14:paraId="242F049A">
      <w:pPr>
        <w:rPr>
          <w:rFonts w:hint="default"/>
        </w:rPr>
      </w:pPr>
      <w:r>
        <w:rPr>
          <w:rFonts w:hint="default"/>
        </w:rPr>
        <w:t>4.2.2. Конкретный порядок оплаты (единовременный или в рассрочку) выбирается Заказчиком при подаче заявки на обучение.</w:t>
      </w:r>
    </w:p>
    <w:p w14:paraId="50FD1FE0">
      <w:pPr>
        <w:rPr>
          <w:rFonts w:hint="default"/>
        </w:rPr>
      </w:pPr>
      <w:r>
        <w:rPr>
          <w:rFonts w:hint="default"/>
        </w:rPr>
        <w:t>4.2.3. При выборе оплаты в рассрочку второй этап становится доступным после завершения обучения по программе и до момента прохождения итоговой аттестации.</w:t>
      </w:r>
    </w:p>
    <w:p w14:paraId="3BB3D95E">
      <w:pPr>
        <w:rPr>
          <w:rFonts w:hint="default"/>
        </w:rPr>
      </w:pPr>
      <w:r>
        <w:rPr>
          <w:rFonts w:hint="default"/>
        </w:rPr>
        <w:t>4.2.4. Оплата осуществляется на расчётный счёт Исполнителя с использованием электронных средств платежа, а также по квитанции на оплату через любое отделение банка. В платёжном документе необходимо указывать фамилию Обучающегося и назначение платежа.</w:t>
      </w:r>
    </w:p>
    <w:p w14:paraId="3C80E2D1">
      <w:pPr>
        <w:rPr>
          <w:rFonts w:hint="default"/>
        </w:rPr>
      </w:pPr>
      <w:r>
        <w:rPr>
          <w:rFonts w:hint="default"/>
        </w:rPr>
        <w:t>4.3. Акт оказанных услуг</w:t>
      </w:r>
    </w:p>
    <w:p w14:paraId="27677D0E">
      <w:pPr>
        <w:rPr>
          <w:rFonts w:hint="default"/>
        </w:rPr>
      </w:pPr>
      <w:r>
        <w:rPr>
          <w:rFonts w:hint="default"/>
        </w:rPr>
        <w:t>4.3.1. Отдельный акт оказанных услуг не составляется. Факт оказания услуг подтверждается:</w:t>
      </w:r>
    </w:p>
    <w:p w14:paraId="0ADB4AAF">
      <w:pPr>
        <w:rPr/>
      </w:pPr>
      <w:r>
        <w:rPr>
          <w:rFonts w:hint="default"/>
        </w:rPr>
        <w:t>освоением Обучающимся образовательной программы (в соответствии с отчётами в ЭИОС);</w:t>
      </w:r>
    </w:p>
    <w:p w14:paraId="4B229136">
      <w:pPr>
        <w:rPr/>
      </w:pPr>
      <w:r>
        <w:rPr>
          <w:rFonts w:hint="default"/>
        </w:rPr>
        <w:t>выдачей документа об образовании и (или) о квалификации (удостоверения, диплома).</w:t>
      </w:r>
    </w:p>
    <w:p w14:paraId="7A4851AC">
      <w:pPr>
        <w:rPr>
          <w:rFonts w:hint="default"/>
        </w:rPr>
      </w:pPr>
      <w:r>
        <w:rPr>
          <w:rFonts w:hint="default"/>
        </w:rPr>
        <w:t>4.4. Почтовые расходы</w:t>
      </w:r>
    </w:p>
    <w:p w14:paraId="21D40E4E">
      <w:pPr>
        <w:rPr>
          <w:rFonts w:hint="default"/>
        </w:rPr>
      </w:pPr>
      <w:r>
        <w:rPr>
          <w:rFonts w:hint="default"/>
        </w:rPr>
        <w:t>4.4.1. Первичная отправка документов об образовании осуществляется за счёт Исполнителя.</w:t>
      </w:r>
    </w:p>
    <w:p w14:paraId="52EB2DBC">
      <w:pPr>
        <w:rPr>
          <w:rFonts w:hint="default"/>
        </w:rPr>
      </w:pPr>
      <w:r>
        <w:rPr>
          <w:rFonts w:hint="default"/>
        </w:rPr>
        <w:t>4.4.2. При выдаче дубликата документа об образовании (в случае утраты или повреждения) дубликат изготавливается бесплатно. Расходы на пересылку дубликата оплачиваются Обучающимся в размере фактических почтовых расходов.</w:t>
      </w:r>
    </w:p>
    <w:p w14:paraId="348BBAE1">
      <w:pPr>
        <w:rPr>
          <w:rFonts w:hint="default"/>
        </w:rPr>
      </w:pPr>
      <w:r>
        <w:rPr>
          <w:rFonts w:hint="default"/>
        </w:rPr>
        <w:t>4.4.3. В случае утраты документа об образовании по вине Почты России Исполнитель направляет повторно документ за свой счёт.</w:t>
      </w:r>
    </w:p>
    <w:p w14:paraId="2D4F74DE">
      <w:pPr>
        <w:rPr>
          <w:rFonts w:hint="default"/>
        </w:rPr>
      </w:pPr>
      <w:r>
        <w:rPr>
          <w:rFonts w:hint="default"/>
        </w:rPr>
        <w:t>4.5. Порядок возврата денежных средств</w:t>
      </w:r>
    </w:p>
    <w:p w14:paraId="458FDEA0">
      <w:pPr>
        <w:rPr>
          <w:rFonts w:hint="default"/>
        </w:rPr>
      </w:pPr>
      <w:r>
        <w:rPr>
          <w:rFonts w:hint="default"/>
        </w:rPr>
        <w:t>4.5.1. Заказчик вправе отказаться от Договора в любое время.</w:t>
      </w:r>
    </w:p>
    <w:p w14:paraId="269DD2C4">
      <w:pPr>
        <w:rPr>
          <w:rFonts w:hint="default"/>
        </w:rPr>
      </w:pPr>
      <w:r>
        <w:rPr>
          <w:rFonts w:hint="default"/>
        </w:rPr>
        <w:t>4.5.2. При отказе до начала оказания услуг Исполнитель возвращает 100% оплаченной суммы за вычетом документально подтверждённых фактически понесённых расходов.</w:t>
      </w:r>
    </w:p>
    <w:p w14:paraId="1B8DEBF7">
      <w:pPr>
        <w:rPr>
          <w:rFonts w:hint="default"/>
        </w:rPr>
      </w:pPr>
      <w:r>
        <w:rPr>
          <w:rFonts w:hint="default"/>
        </w:rPr>
        <w:t>4.5.3. При отказе в процессе обучения возврат производится пропорционально стоимости неосвоенной части программы (рассчитывается как отношение количества неосвоенных часов к общему объёму программы) за вычетом фактически понесённых расходов.</w:t>
      </w:r>
    </w:p>
    <w:p w14:paraId="46E110FE">
      <w:pPr>
        <w:rPr>
          <w:rFonts w:hint="default"/>
        </w:rPr>
      </w:pPr>
      <w:r>
        <w:rPr>
          <w:rFonts w:hint="default"/>
        </w:rPr>
        <w:t>4.5.4. При расторжении Договора по инициативе Исполнителя возврат производится за вычетом стоимости фактически оказанных услуг.</w:t>
      </w:r>
    </w:p>
    <w:p w14:paraId="0E0D1DFF">
      <w:pPr>
        <w:rPr>
          <w:rFonts w:hint="default"/>
        </w:rPr>
      </w:pPr>
      <w:r>
        <w:rPr>
          <w:rFonts w:hint="default"/>
        </w:rPr>
        <w:t>4.5.5. Возврат осуществляется в течение 10 рабочих дней со дня получения письменного заявления Заказчика (на электронную почту Исполнителя info@oynt.ru).</w:t>
      </w:r>
    </w:p>
    <w:p w14:paraId="2B44315A">
      <w:pPr>
        <w:rPr>
          <w:rFonts w:hint="default"/>
        </w:rPr>
      </w:pPr>
      <w:r>
        <w:rPr>
          <w:rFonts w:hint="default"/>
        </w:rPr>
        <w:t>4.5.6. В заявлении на возврат указываются: ФИО Обучающегося, адрес проживания, серия и номер паспорта, кем и когда выдан паспорт, телефон, сумма денежных средств к возврату, основание оплаты, причина отказа от услуг, банковские реквизиты для возврата.</w:t>
      </w:r>
    </w:p>
    <w:p w14:paraId="1C34F7DE">
      <w:pPr>
        <w:rPr>
          <w:rFonts w:hint="default"/>
        </w:rPr>
      </w:pPr>
    </w:p>
    <w:p w14:paraId="47103FDE">
      <w:pPr>
        <w:rPr>
          <w:rFonts w:hint="default"/>
        </w:rPr>
      </w:pPr>
      <w:r>
        <w:rPr>
          <w:rFonts w:hint="default"/>
        </w:rPr>
        <w:t>5. ОСНОВАНИЯ ДЛЯ ИЗМЕНЕНИЯ И РАСТОРЖЕНИЯ ДОГОВОРА</w:t>
      </w:r>
    </w:p>
    <w:p w14:paraId="03105D5A">
      <w:pPr>
        <w:rPr>
          <w:rFonts w:hint="default"/>
        </w:rPr>
      </w:pPr>
      <w:r>
        <w:rPr>
          <w:rFonts w:hint="default"/>
        </w:rPr>
        <w:t>5.1. Настоящий Договор может быть расторгнут:</w:t>
      </w:r>
    </w:p>
    <w:p w14:paraId="670059DC">
      <w:pPr>
        <w:rPr/>
      </w:pPr>
      <w:r>
        <w:rPr>
          <w:rFonts w:hint="default"/>
        </w:rPr>
        <w:t>по соглашению Сторон;</w:t>
      </w:r>
    </w:p>
    <w:p w14:paraId="436A53BA">
      <w:pPr>
        <w:rPr/>
      </w:pPr>
      <w:r>
        <w:rPr>
          <w:rFonts w:hint="default"/>
        </w:rPr>
        <w:t>по инициативе Заказчика (в порядке, предусмотренном п. 4.5);</w:t>
      </w:r>
    </w:p>
    <w:p w14:paraId="6B93F9A8">
      <w:pPr>
        <w:rPr/>
      </w:pPr>
      <w:r>
        <w:rPr>
          <w:rFonts w:hint="default"/>
        </w:rPr>
        <w:t>по инициативе Исполнителя в одностороннем порядке в случаях:</w:t>
      </w:r>
    </w:p>
    <w:p w14:paraId="319CC520">
      <w:pPr>
        <w:rPr/>
      </w:pPr>
      <w:r>
        <w:rPr>
          <w:rFonts w:hint="default"/>
        </w:rPr>
        <w:t>предоставления Заказчиком недостоверных сведений и/или документов;</w:t>
      </w:r>
    </w:p>
    <w:p w14:paraId="160D8705">
      <w:pPr>
        <w:rPr/>
      </w:pPr>
      <w:r>
        <w:rPr>
          <w:rFonts w:hint="default"/>
        </w:rPr>
        <w:t>просрочки оплаты;</w:t>
      </w:r>
    </w:p>
    <w:p w14:paraId="65749999">
      <w:pPr>
        <w:rPr/>
      </w:pPr>
      <w:r>
        <w:rPr>
          <w:rFonts w:hint="default"/>
        </w:rPr>
        <w:t>невыполнения Обучающимся обязанностей по добросовестному освоению образовательной программы;</w:t>
      </w:r>
    </w:p>
    <w:p w14:paraId="650DB681">
      <w:pPr>
        <w:rPr/>
      </w:pPr>
      <w:r>
        <w:rPr>
          <w:rFonts w:hint="default"/>
        </w:rPr>
        <w:t>систематического нарушения локальных актов Исполнителя.</w:t>
      </w:r>
    </w:p>
    <w:p w14:paraId="4BFDCB3D">
      <w:pPr>
        <w:rPr>
          <w:rFonts w:hint="default"/>
        </w:rPr>
      </w:pPr>
      <w:r>
        <w:rPr>
          <w:rFonts w:hint="default"/>
        </w:rPr>
        <w:t>5.2. При расторжении Договора по инициативе Исполнителя в связи с нарушением условий Договора Заказчиком возврат денежных средств производится за вычетом стоимости фактически оказанных услуг.</w:t>
      </w:r>
    </w:p>
    <w:p w14:paraId="5A1BD72F">
      <w:pPr>
        <w:rPr>
          <w:rFonts w:hint="default"/>
        </w:rPr>
      </w:pPr>
      <w:r>
        <w:rPr>
          <w:rFonts w:hint="default"/>
        </w:rPr>
        <w:t>5.3. При досрочном прекращении образовательных отношений Обучающемуся по его заявлению выдаётся справка об обучении или справка о периоде обучения (с указанием пройденных дисциплин) в соответствии со статьёй 60, пунктом 12 Федерального закона от 29.12.2012 № 273-ФЗ «Об образовании в Российской Федерации». Справка не является документом об образовании и (или) о квалификации.</w:t>
      </w:r>
    </w:p>
    <w:p w14:paraId="37FBC49D">
      <w:pPr>
        <w:rPr>
          <w:rFonts w:hint="default"/>
        </w:rPr>
      </w:pPr>
      <w:r>
        <w:rPr>
          <w:rFonts w:hint="default"/>
        </w:rPr>
        <w:br w:type="textWrapping"/>
      </w:r>
      <w:r>
        <w:rPr>
          <w:rFonts w:hint="default"/>
        </w:rPr>
        <w:t>6. ОТВЕТСТВЕННОСТЬ СТОРОН</w:t>
      </w:r>
    </w:p>
    <w:p w14:paraId="6A8F400C">
      <w:pPr>
        <w:rPr>
          <w:rFonts w:hint="default"/>
        </w:rPr>
      </w:pPr>
      <w:r>
        <w:rPr>
          <w:rFonts w:hint="default"/>
        </w:rPr>
        <w:t>6.1.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437BB1A">
      <w:pPr>
        <w:rPr>
          <w:rFonts w:hint="default"/>
        </w:rPr>
      </w:pPr>
      <w:r>
        <w:rPr>
          <w:rFonts w:hint="default"/>
        </w:rPr>
        <w:t>6.2. Заказчик самостоятельно несёт ответственность за наличие необходимого компьютерного оборудования, программного обеспечения и доступа к сети Интернет для освоения программы с использованием дистанционных образовательных технологий.</w:t>
      </w:r>
    </w:p>
    <w:p w14:paraId="12EF10F4">
      <w:pPr>
        <w:rPr>
          <w:rFonts w:hint="default"/>
        </w:rPr>
      </w:pPr>
    </w:p>
    <w:p w14:paraId="5922FA79">
      <w:pPr>
        <w:rPr>
          <w:rFonts w:hint="default"/>
        </w:rPr>
      </w:pPr>
      <w:r>
        <w:rPr>
          <w:rFonts w:hint="default"/>
        </w:rPr>
        <w:t>7. ПЕРСОНАЛЬНЫЕ ДАННЫЕ</w:t>
      </w:r>
    </w:p>
    <w:p w14:paraId="2CBDC46B">
      <w:pPr>
        <w:rPr>
          <w:rFonts w:hint="default"/>
        </w:rPr>
      </w:pPr>
      <w:r>
        <w:rPr>
          <w:rFonts w:hint="default"/>
        </w:rPr>
        <w:t>7.1. Акцептуя настоящую Оферту, Заказчик (Обучающийся) даёт согласие на обработку своих персональных данных Исполнителем в целях исполнения Договора, организации образовательного процесса, ведения личного дела, проведения аттестации, выдачи документов об образовании и осуществления расчётов.</w:t>
      </w:r>
    </w:p>
    <w:p w14:paraId="20E86E18">
      <w:pPr>
        <w:rPr>
          <w:rFonts w:hint="default"/>
        </w:rPr>
      </w:pPr>
      <w:r>
        <w:rPr>
          <w:rFonts w:hint="default"/>
        </w:rPr>
        <w:t>7.2. Перечень обрабатываемых персональных данных указан в Политике обработки персональных данных, размещённой на Сайте.</w:t>
      </w:r>
    </w:p>
    <w:p w14:paraId="23B55AE3">
      <w:pPr>
        <w:rPr>
          <w:rFonts w:hint="default"/>
        </w:rPr>
      </w:pPr>
      <w:r>
        <w:rPr>
          <w:rFonts w:hint="default"/>
        </w:rPr>
        <w:t>7.3. Отзыв согласия на обработку персональных данных не влечёт автоматического расторжения Договора, но может сделать невозможным дальнейшее оказание услуг. В этом случае Договор расторгается с возвратом денежных средств за вычетом фактически оказанных услуг.</w:t>
      </w:r>
    </w:p>
    <w:p w14:paraId="7A8A5957">
      <w:pPr>
        <w:rPr>
          <w:rFonts w:hint="default"/>
        </w:rPr>
      </w:pPr>
      <w:r>
        <w:rPr>
          <w:rFonts w:hint="default"/>
        </w:rPr>
        <w:br w:type="textWrapping"/>
      </w:r>
      <w:r>
        <w:rPr>
          <w:rFonts w:hint="default"/>
        </w:rPr>
        <w:t>8. ЗАКЛЮЧИТЕЛЬНЫЕ ПОЛОЖЕНИЯ</w:t>
      </w:r>
    </w:p>
    <w:p w14:paraId="5761892D">
      <w:pPr>
        <w:rPr>
          <w:rFonts w:hint="default"/>
        </w:rPr>
      </w:pPr>
      <w:r>
        <w:rPr>
          <w:rFonts w:hint="default"/>
        </w:rPr>
        <w:t>8.1. Заказчик (Обучающийся) подтверждает, что ознакомлен и согласен с:</w:t>
      </w:r>
    </w:p>
    <w:p w14:paraId="67705BB6">
      <w:pPr>
        <w:rPr/>
      </w:pPr>
      <w:r>
        <w:rPr>
          <w:rFonts w:hint="default"/>
        </w:rPr>
        <w:t>Уставом Исполнителя;</w:t>
      </w:r>
    </w:p>
    <w:p w14:paraId="4B7FFD6B">
      <w:pPr>
        <w:rPr/>
      </w:pPr>
      <w:r>
        <w:rPr>
          <w:rFonts w:hint="default"/>
        </w:rPr>
        <w:t>лицензией на образовательную деятельность № Л035-00115-77/04740283 от 03.04.2026;</w:t>
      </w:r>
    </w:p>
    <w:p w14:paraId="1FB3813D">
      <w:pPr>
        <w:rPr/>
      </w:pPr>
      <w:r>
        <w:rPr>
          <w:rFonts w:hint="default"/>
        </w:rPr>
        <w:t>Положением о порядке оказания платных образовательных услуг;</w:t>
      </w:r>
    </w:p>
    <w:p w14:paraId="746E47F2">
      <w:pPr>
        <w:rPr/>
      </w:pPr>
      <w:r>
        <w:rPr>
          <w:rFonts w:hint="default"/>
        </w:rPr>
        <w:t>настоящей Офертой и Политикой обработки персональных данных, размещёнными на Сайте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"https://oynt.ru/" </w:instrText>
      </w:r>
      <w:r>
        <w:rPr>
          <w:rFonts w:hint="default"/>
        </w:rPr>
        <w:fldChar w:fldCharType="separate"/>
      </w:r>
      <w:r>
        <w:rPr>
          <w:rFonts w:hint="default"/>
        </w:rPr>
        <w:t>https://oynt.ru/</w:t>
      </w:r>
      <w:r>
        <w:rPr>
          <w:rFonts w:hint="default"/>
        </w:rPr>
        <w:fldChar w:fldCharType="end"/>
      </w:r>
      <w:r>
        <w:rPr>
          <w:rFonts w:hint="default"/>
        </w:rPr>
        <w:t>.</w:t>
      </w:r>
    </w:p>
    <w:p w14:paraId="22C7803B">
      <w:pPr>
        <w:rPr>
          <w:rFonts w:hint="default"/>
        </w:rPr>
      </w:pPr>
      <w:r>
        <w:rPr>
          <w:rFonts w:hint="default"/>
        </w:rPr>
        <w:t>8.2. Все споры разрешаются путём переговоров, а при недостижении согласия — в судебном порядке в соответствии с законодательством Российской Федерации.</w:t>
      </w:r>
    </w:p>
    <w:p w14:paraId="475EBE08">
      <w:pPr>
        <w:rPr>
          <w:rFonts w:hint="default"/>
        </w:rPr>
      </w:pPr>
      <w:r>
        <w:rPr>
          <w:rFonts w:hint="default"/>
        </w:rPr>
        <w:t>8.3. Настоящая Оферта вступает в силу с момента её опубликования на Сайте и действует до её отзыва Исполнителем.</w:t>
      </w:r>
    </w:p>
    <w:p w14:paraId="37218720">
      <w:pPr>
        <w:rPr>
          <w:rFonts w:hint="default"/>
        </w:rPr>
      </w:pPr>
      <w:r>
        <w:rPr>
          <w:rFonts w:hint="default"/>
        </w:rPr>
        <w:t>8.4. Исполнитель вправе вносить изменения в Оферту в одностороннем порядке. Актуальная редакция Оферты всегда размещена на Сайте.</w:t>
      </w:r>
    </w:p>
    <w:p w14:paraId="3C82095B">
      <w:pPr>
        <w:rPr>
          <w:rFonts w:hint="default"/>
        </w:rPr>
      </w:pPr>
    </w:p>
    <w:p w14:paraId="17C773CD">
      <w:pPr>
        <w:rPr>
          <w:rFonts w:hint="default"/>
        </w:rPr>
      </w:pPr>
      <w:r>
        <w:rPr>
          <w:rFonts w:hint="default"/>
        </w:rPr>
        <w:t>9. РЕКВИЗИТЫ ИСПОЛНИТЕЛЯ</w:t>
      </w:r>
    </w:p>
    <w:p w14:paraId="60F4BF96">
      <w:pPr>
        <w:rPr>
          <w:rFonts w:hint="default"/>
        </w:rPr>
      </w:pPr>
      <w:r>
        <w:rPr>
          <w:rFonts w:hint="default"/>
        </w:rPr>
        <w:t>Частное образовательное учреждение высшего образования «Открытый университет науки и технологий» (ЧОУ ВО «ОУНТ»)</w:t>
      </w:r>
    </w:p>
    <w:p w14:paraId="5AD702EF">
      <w:pPr>
        <w:rPr>
          <w:rFonts w:hint="default"/>
        </w:rPr>
      </w:pPr>
      <w:r>
        <w:rPr>
          <w:rFonts w:hint="default"/>
        </w:rPr>
        <w:t>Юридический адрес: 655017, Россия, Республика Хакасия, г.о. город Абакан, г. Абакан, ул. Пушкина, д. 165, стр. 1, помещ. 7Н</w:t>
      </w:r>
    </w:p>
    <w:p w14:paraId="3EC0A4EB">
      <w:pPr>
        <w:rPr>
          <w:rFonts w:hint="default"/>
        </w:rPr>
      </w:pPr>
      <w:r>
        <w:rPr>
          <w:rFonts w:hint="default"/>
        </w:rPr>
        <w:t>Почтовый адрес: 655017, Россия, Республика Хакасия, г. Абакан, ул. Пушкина, д. 165, стр. 1, помещ. 7Н</w:t>
      </w:r>
    </w:p>
    <w:p w14:paraId="1E0720B0">
      <w:pPr>
        <w:rPr>
          <w:rFonts w:hint="default"/>
        </w:rPr>
      </w:pPr>
      <w:r>
        <w:rPr>
          <w:rFonts w:hint="default"/>
        </w:rPr>
        <w:t>ИНН 1900009632 </w:t>
      </w:r>
    </w:p>
    <w:p w14:paraId="2171FB3F">
      <w:pPr>
        <w:rPr>
          <w:rFonts w:hint="default"/>
        </w:rPr>
      </w:pPr>
      <w:r>
        <w:rPr>
          <w:rFonts w:hint="default"/>
        </w:rPr>
        <w:t>КПП 190001001</w:t>
      </w:r>
    </w:p>
    <w:p w14:paraId="1AFB194E">
      <w:pPr>
        <w:rPr>
          <w:rFonts w:hint="default"/>
        </w:rPr>
      </w:pPr>
      <w:r>
        <w:rPr>
          <w:rFonts w:hint="default"/>
        </w:rPr>
        <w:t>ОГРН 1231900000760</w:t>
      </w:r>
    </w:p>
    <w:p w14:paraId="1DD0F769">
      <w:pPr>
        <w:rPr>
          <w:rFonts w:hint="default"/>
        </w:rPr>
      </w:pPr>
      <w:r>
        <w:rPr>
          <w:rFonts w:hint="default"/>
        </w:rPr>
        <w:t>Р/с 40703810371000030195</w:t>
      </w:r>
    </w:p>
    <w:p w14:paraId="19DEE1A6">
      <w:pPr>
        <w:rPr>
          <w:rFonts w:hint="default"/>
        </w:rPr>
      </w:pPr>
      <w:r>
        <w:rPr>
          <w:rFonts w:hint="default"/>
        </w:rPr>
        <w:t>АБАКАНСКОЕ ОТДЕЛЕНИЕ N8602 ПАО СБЕРБАНК</w:t>
      </w:r>
    </w:p>
    <w:p w14:paraId="3D4F6F95">
      <w:pPr>
        <w:rPr>
          <w:rFonts w:hint="default"/>
        </w:rPr>
      </w:pPr>
      <w:r>
        <w:rPr>
          <w:rFonts w:hint="default"/>
        </w:rPr>
        <w:t>БИК 049514608</w:t>
      </w:r>
    </w:p>
    <w:p w14:paraId="23418988">
      <w:pPr>
        <w:rPr>
          <w:rFonts w:hint="default"/>
        </w:rPr>
      </w:pPr>
      <w:r>
        <w:rPr>
          <w:rFonts w:hint="default"/>
        </w:rPr>
        <w:t>К/с 30101810500000000608</w:t>
      </w:r>
    </w:p>
    <w:p w14:paraId="6EB68B02">
      <w:pPr>
        <w:rPr>
          <w:rFonts w:hint="default"/>
        </w:rPr>
      </w:pPr>
    </w:p>
    <w:p w14:paraId="56214300">
      <w:pPr>
        <w:rPr>
          <w:rFonts w:hint="default"/>
        </w:rPr>
      </w:pPr>
      <w:r>
        <w:rPr>
          <w:rFonts w:hint="default"/>
        </w:rPr>
        <w:t>Телефон: 8 800 505 66 91</w:t>
      </w:r>
    </w:p>
    <w:p w14:paraId="7341CD67">
      <w:pPr>
        <w:rPr>
          <w:rFonts w:hint="default"/>
        </w:rPr>
      </w:pPr>
      <w:r>
        <w:rPr>
          <w:rFonts w:hint="default"/>
        </w:rPr>
        <w:t>E-mail: info@oynt.ru</w:t>
      </w:r>
    </w:p>
    <w:p w14:paraId="489A3CCE">
      <w:pPr>
        <w:rPr>
          <w:rFonts w:hint="default"/>
        </w:rPr>
      </w:pPr>
      <w:r>
        <w:rPr>
          <w:rFonts w:hint="default"/>
        </w:rPr>
        <w:t>Сайт: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"https://oynt.ru/" </w:instrText>
      </w:r>
      <w:r>
        <w:rPr>
          <w:rFonts w:hint="default"/>
        </w:rPr>
        <w:fldChar w:fldCharType="separate"/>
      </w:r>
      <w:r>
        <w:rPr>
          <w:rFonts w:hint="default"/>
        </w:rPr>
        <w:t>https://oynt.ru/</w:t>
      </w:r>
      <w:r>
        <w:rPr>
          <w:rFonts w:hint="default"/>
        </w:rPr>
        <w:fldChar w:fldCharType="end"/>
      </w:r>
    </w:p>
    <w:p w14:paraId="32889AF6">
      <w:pPr>
        <w:rPr>
          <w:rFonts w:hint="default"/>
        </w:rPr>
      </w:pPr>
    </w:p>
    <w:p w14:paraId="4B699AF7">
      <w:pPr>
        <w:rPr>
          <w:rFonts w:hint="default"/>
        </w:rPr>
      </w:pPr>
      <w:r>
        <w:rPr>
          <w:rFonts w:hint="default"/>
        </w:rPr>
        <w:t>Договор оферты обновлен 15.09.2026 г.</w:t>
      </w:r>
    </w:p>
    <w:p w14:paraId="7860877D">
      <w:bookmarkStart w:id="0" w:name="_GoBack"/>
      <w:bookmarkEnd w:id="0"/>
    </w:p>
    <w:p w14:paraId="2FA9B128">
      <w:pPr>
        <w:rPr>
          <w:lang w:val="en-US"/>
        </w:rPr>
      </w:pP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Roboto">
    <w:panose1 w:val="02000000000000000000"/>
    <w:charset w:val="00"/>
    <w:family w:val="auto"/>
    <w:pitch w:val="default"/>
    <w:sig w:usb0="E00002FF" w:usb1="5000205B" w:usb2="0000002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08B35C6"/>
    <w:rsid w:val="2A295C9B"/>
    <w:rsid w:val="3391613E"/>
    <w:rsid w:val="3D2E204C"/>
    <w:rsid w:val="463F5C53"/>
    <w:rsid w:val="5C8F353E"/>
    <w:rsid w:val="6A12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bidi w:val="0"/>
      <w:adjustRightInd w:val="0"/>
      <w:spacing w:before="0" w:after="0" w:line="240" w:lineRule="auto"/>
      <w:ind w:left="0" w:leftChars="0" w:right="0" w:rightChars="0" w:firstLine="709" w:firstLineChars="0"/>
      <w:jc w:val="both"/>
    </w:pPr>
    <w:rPr>
      <w:rFonts w:ascii="Times New Roman" w:hAnsi="Times New Roman" w:eastAsia="Times New Roman" w:cs="Times New Roman"/>
      <w:sz w:val="24"/>
      <w:szCs w:val="22"/>
      <w:lang w:val="ru-RU" w:eastAsia="en-US" w:bidi="ar-SA"/>
    </w:rPr>
  </w:style>
  <w:style w:type="paragraph" w:styleId="2">
    <w:name w:val="heading 1"/>
    <w:basedOn w:val="1"/>
    <w:qFormat/>
    <w:uiPriority w:val="0"/>
    <w:pPr>
      <w:ind w:left="0" w:firstLine="709"/>
      <w:outlineLvl w:val="0"/>
    </w:pPr>
    <w:rPr>
      <w:b/>
      <w:bCs/>
      <w:szCs w:val="24"/>
    </w:rPr>
  </w:style>
  <w:style w:type="paragraph" w:styleId="3">
    <w:name w:val="heading 2"/>
    <w:basedOn w:val="1"/>
    <w:semiHidden/>
    <w:unhideWhenUsed/>
    <w:qFormat/>
    <w:uiPriority w:val="0"/>
    <w:pPr>
      <w:adjustRightInd/>
      <w:ind w:left="0" w:leftChars="0" w:firstLine="709"/>
      <w:outlineLvl w:val="1"/>
    </w:pPr>
    <w:rPr>
      <w:b/>
      <w:bCs/>
      <w:szCs w:val="20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uiPriority w:val="0"/>
    <w:rPr>
      <w:i/>
      <w:iCs/>
    </w:rPr>
  </w:style>
  <w:style w:type="character" w:styleId="26">
    <w:name w:val="HTML Variable"/>
    <w:basedOn w:val="11"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2026-01-12T03:31:00Z</dcterms:created>
  <dc:creator>Зоя Руденко</dc:creator>
  <cp:lastModifiedBy>Зоя Руденко</cp:lastModifiedBy>
  <dcterms:modified xsi:type="dcterms:W3CDTF">2026-09-16T06:56:11Z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ED5EFF6776F5458E8F8DC72C584F3155_12</vt:lpwstr>
  </property>
  <property fmtid="{D5CDD505-2E9C-101B-9397-08002B2CF9AE}" pid="4" name="KSOTemplateDocerSaveRecord">
    <vt:lpwstr>eyJoZGlkIjoiNDhjMTQ3Mjk4MzQyMWYwNjk3NjQ4ZDgyN2E1YTA3N2IiLCJ1c2VySWQiOiI4NDI1MjA0MjY4ODEifQ==</vt:lpwstr>
  </property>
</Properties>
</file>